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C6AAD" w14:textId="7BA12601" w:rsidR="00513EDC" w:rsidRPr="00763BCD" w:rsidRDefault="003A5C98" w:rsidP="00513EDC">
      <w:pPr>
        <w:jc w:val="center"/>
        <w:rPr>
          <w:b/>
          <w:bCs/>
          <w:sz w:val="26"/>
          <w:szCs w:val="26"/>
        </w:rPr>
      </w:pPr>
      <w:bookmarkStart w:id="0" w:name="_Hlk140576326"/>
      <w:bookmarkStart w:id="1" w:name="_Hlk95391096"/>
      <w:r>
        <w:rPr>
          <w:b/>
          <w:bCs/>
          <w:sz w:val="26"/>
          <w:szCs w:val="26"/>
        </w:rPr>
        <w:t xml:space="preserve">Final </w:t>
      </w:r>
      <w:r w:rsidR="00513EDC" w:rsidRPr="00763BCD">
        <w:rPr>
          <w:b/>
          <w:bCs/>
          <w:sz w:val="26"/>
          <w:szCs w:val="26"/>
        </w:rPr>
        <w:t xml:space="preserve">Agritourism </w:t>
      </w:r>
      <w:r w:rsidR="007A3376">
        <w:rPr>
          <w:b/>
          <w:bCs/>
          <w:sz w:val="26"/>
          <w:szCs w:val="26"/>
        </w:rPr>
        <w:t>Stakeholder Group Notes</w:t>
      </w:r>
    </w:p>
    <w:p w14:paraId="0FFEAC7F" w14:textId="5246AE48" w:rsidR="00513EDC" w:rsidRPr="00A43577" w:rsidRDefault="007A3376" w:rsidP="00513EDC">
      <w:pPr>
        <w:jc w:val="center"/>
      </w:pPr>
      <w:r>
        <w:rPr>
          <w:sz w:val="24"/>
          <w:szCs w:val="24"/>
        </w:rPr>
        <w:t>Skagit Publishing</w:t>
      </w:r>
      <w:r w:rsidR="0018116B">
        <w:rPr>
          <w:sz w:val="24"/>
          <w:szCs w:val="24"/>
        </w:rPr>
        <w:t xml:space="preserve"> and via Zoom</w:t>
      </w:r>
    </w:p>
    <w:p w14:paraId="382C2B06" w14:textId="7DCD1357" w:rsidR="00513EDC" w:rsidRPr="00A43577" w:rsidRDefault="007E4C6D" w:rsidP="00513EDC">
      <w:pPr>
        <w:jc w:val="center"/>
        <w:rPr>
          <w:bCs/>
          <w:iCs/>
        </w:rPr>
      </w:pPr>
      <w:r>
        <w:rPr>
          <w:bCs/>
          <w:iCs/>
        </w:rPr>
        <w:t>August</w:t>
      </w:r>
      <w:r w:rsidR="00513EDC" w:rsidRPr="00A43577">
        <w:rPr>
          <w:bCs/>
          <w:iCs/>
        </w:rPr>
        <w:t xml:space="preserve"> </w:t>
      </w:r>
      <w:r>
        <w:rPr>
          <w:bCs/>
          <w:iCs/>
        </w:rPr>
        <w:t>2</w:t>
      </w:r>
      <w:r w:rsidR="0018116B">
        <w:rPr>
          <w:bCs/>
          <w:iCs/>
        </w:rPr>
        <w:t>,</w:t>
      </w:r>
      <w:r w:rsidR="00513EDC" w:rsidRPr="00A43577">
        <w:rPr>
          <w:bCs/>
          <w:iCs/>
        </w:rPr>
        <w:t xml:space="preserve"> 2023 </w:t>
      </w:r>
      <w:r w:rsidR="006941AB" w:rsidRPr="00A43577">
        <w:rPr>
          <w:bCs/>
          <w:iCs/>
        </w:rPr>
        <w:t>from</w:t>
      </w:r>
      <w:r w:rsidR="00513EDC" w:rsidRPr="00A43577">
        <w:rPr>
          <w:bCs/>
          <w:iCs/>
        </w:rPr>
        <w:t xml:space="preserve"> </w:t>
      </w:r>
      <w:r w:rsidR="0018116B">
        <w:rPr>
          <w:bCs/>
          <w:iCs/>
        </w:rPr>
        <w:t>Noon</w:t>
      </w:r>
      <w:r w:rsidR="006E7A76">
        <w:rPr>
          <w:bCs/>
          <w:iCs/>
        </w:rPr>
        <w:t xml:space="preserve"> – 2pm</w:t>
      </w:r>
    </w:p>
    <w:bookmarkEnd w:id="0"/>
    <w:bookmarkEnd w:id="1"/>
    <w:p w14:paraId="52FF147A" w14:textId="77777777" w:rsidR="00C7666F" w:rsidRDefault="00C7666F"/>
    <w:p w14:paraId="2AD56490" w14:textId="324C20B9" w:rsidR="00513EDC" w:rsidRPr="00513EDC" w:rsidRDefault="00513EDC">
      <w:pPr>
        <w:rPr>
          <w:b/>
          <w:bCs/>
        </w:rPr>
      </w:pPr>
      <w:bookmarkStart w:id="2" w:name="_Hlk141769942"/>
      <w:r w:rsidRPr="00513EDC">
        <w:rPr>
          <w:b/>
          <w:bCs/>
        </w:rPr>
        <w:t>Attendees</w:t>
      </w:r>
    </w:p>
    <w:p w14:paraId="6FEF1DFD" w14:textId="3653CB4C" w:rsidR="007A3376" w:rsidRPr="00CA2E86" w:rsidRDefault="00C17FED" w:rsidP="007A3376">
      <w:pPr>
        <w:rPr>
          <w:rFonts w:eastAsia="Times New Roman"/>
        </w:rPr>
      </w:pPr>
      <w:r w:rsidRPr="00CA2E86">
        <w:rPr>
          <w:rFonts w:eastAsia="Times New Roman"/>
        </w:rPr>
        <w:t>Mark Knutzen (</w:t>
      </w:r>
      <w:r w:rsidR="009315EA">
        <w:rPr>
          <w:rFonts w:eastAsia="Times New Roman"/>
        </w:rPr>
        <w:t>form</w:t>
      </w:r>
      <w:r w:rsidR="00CA2E86" w:rsidRPr="00CA2E86">
        <w:rPr>
          <w:rFonts w:eastAsia="Times New Roman"/>
        </w:rPr>
        <w:t>e</w:t>
      </w:r>
      <w:r w:rsidR="009315EA">
        <w:rPr>
          <w:rFonts w:eastAsia="Times New Roman"/>
        </w:rPr>
        <w:t>r</w:t>
      </w:r>
      <w:r w:rsidR="00CA2E86" w:rsidRPr="00CA2E86">
        <w:rPr>
          <w:rFonts w:eastAsia="Times New Roman"/>
        </w:rPr>
        <w:t xml:space="preserve"> </w:t>
      </w:r>
      <w:r w:rsidRPr="00CA2E86">
        <w:rPr>
          <w:rFonts w:eastAsia="Times New Roman"/>
        </w:rPr>
        <w:t>Planning Commission</w:t>
      </w:r>
      <w:r w:rsidR="009315EA">
        <w:rPr>
          <w:rFonts w:eastAsia="Times New Roman"/>
        </w:rPr>
        <w:t xml:space="preserve"> member)</w:t>
      </w:r>
      <w:r w:rsidRPr="00CA2E86">
        <w:rPr>
          <w:rFonts w:eastAsia="Times New Roman"/>
        </w:rPr>
        <w:t xml:space="preserve">; </w:t>
      </w:r>
      <w:r w:rsidR="007767F5" w:rsidRPr="00CA2E86">
        <w:rPr>
          <w:rFonts w:eastAsia="Times New Roman"/>
        </w:rPr>
        <w:t>Jenn Smith</w:t>
      </w:r>
      <w:r w:rsidR="00147F2B">
        <w:rPr>
          <w:rFonts w:eastAsia="Times New Roman"/>
        </w:rPr>
        <w:t xml:space="preserve"> and</w:t>
      </w:r>
      <w:r w:rsidR="007E4C6D">
        <w:rPr>
          <w:rFonts w:eastAsia="Times New Roman"/>
        </w:rPr>
        <w:t xml:space="preserve"> Mikala Hughes (WWAA), Owen Peth </w:t>
      </w:r>
      <w:r w:rsidR="00135071">
        <w:rPr>
          <w:rFonts w:eastAsia="Times New Roman"/>
        </w:rPr>
        <w:t>(</w:t>
      </w:r>
      <w:r w:rsidR="007E4C6D">
        <w:rPr>
          <w:rFonts w:eastAsia="Times New Roman"/>
        </w:rPr>
        <w:t>Farmer</w:t>
      </w:r>
      <w:r w:rsidR="00135071">
        <w:rPr>
          <w:rFonts w:eastAsia="Times New Roman"/>
        </w:rPr>
        <w:t xml:space="preserve"> /</w:t>
      </w:r>
      <w:r w:rsidR="007E4C6D">
        <w:rPr>
          <w:rFonts w:eastAsia="Times New Roman"/>
        </w:rPr>
        <w:t xml:space="preserve"> </w:t>
      </w:r>
      <w:r w:rsidR="00135071">
        <w:rPr>
          <w:rFonts w:eastAsia="Times New Roman"/>
        </w:rPr>
        <w:t>I</w:t>
      </w:r>
      <w:r w:rsidR="007E4C6D">
        <w:rPr>
          <w:rFonts w:eastAsia="Times New Roman"/>
        </w:rPr>
        <w:t>nterested Citizen)</w:t>
      </w:r>
      <w:r w:rsidR="007767F5" w:rsidRPr="00CA2E86">
        <w:rPr>
          <w:rFonts w:eastAsia="Times New Roman"/>
        </w:rPr>
        <w:t>;</w:t>
      </w:r>
      <w:r w:rsidR="007A3376" w:rsidRPr="00CA2E86">
        <w:t xml:space="preserve"> </w:t>
      </w:r>
      <w:r w:rsidR="00D23C42">
        <w:t xml:space="preserve">Leo Roozen (WA Bulb, RoozenGaarde); </w:t>
      </w:r>
      <w:r w:rsidR="007A3376" w:rsidRPr="00CA2E86">
        <w:rPr>
          <w:rFonts w:eastAsia="Times New Roman"/>
        </w:rPr>
        <w:t xml:space="preserve">Jesse </w:t>
      </w:r>
      <w:r w:rsidR="009315EA">
        <w:rPr>
          <w:rFonts w:eastAsia="Times New Roman"/>
        </w:rPr>
        <w:t xml:space="preserve">&amp; Jeff </w:t>
      </w:r>
      <w:r w:rsidR="007A3376" w:rsidRPr="00CA2E86">
        <w:rPr>
          <w:rFonts w:eastAsia="Times New Roman"/>
        </w:rPr>
        <w:t>Anderson</w:t>
      </w:r>
      <w:r w:rsidR="00CA2E86" w:rsidRPr="00CA2E86">
        <w:rPr>
          <w:rFonts w:eastAsia="Times New Roman"/>
        </w:rPr>
        <w:t xml:space="preserve"> (</w:t>
      </w:r>
      <w:r w:rsidR="007A3376" w:rsidRPr="00CA2E86">
        <w:rPr>
          <w:rFonts w:eastAsia="Times New Roman"/>
        </w:rPr>
        <w:t xml:space="preserve">Maplehurst Farm </w:t>
      </w:r>
      <w:r w:rsidR="00CA2E86" w:rsidRPr="00CA2E86">
        <w:rPr>
          <w:rFonts w:eastAsia="Times New Roman"/>
        </w:rPr>
        <w:t>&amp; Save Skagit Farm Venues)</w:t>
      </w:r>
      <w:r w:rsidR="007A3376" w:rsidRPr="00CA2E86">
        <w:rPr>
          <w:rFonts w:eastAsia="Times New Roman"/>
        </w:rPr>
        <w:t xml:space="preserve">; Katie &amp; Brock Clements </w:t>
      </w:r>
      <w:r w:rsidR="00CA2E86" w:rsidRPr="00CA2E86">
        <w:rPr>
          <w:rFonts w:eastAsia="Times New Roman"/>
        </w:rPr>
        <w:t>(</w:t>
      </w:r>
      <w:r w:rsidR="007A3376" w:rsidRPr="00CA2E86">
        <w:rPr>
          <w:rFonts w:eastAsia="Times New Roman"/>
        </w:rPr>
        <w:t xml:space="preserve">Saltbox Barn </w:t>
      </w:r>
      <w:r w:rsidR="00CA2E86" w:rsidRPr="00CA2E86">
        <w:rPr>
          <w:rFonts w:eastAsia="Times New Roman"/>
        </w:rPr>
        <w:t>and Farm &amp; Save Skagit Farm Venues)</w:t>
      </w:r>
      <w:r w:rsidR="007A3376" w:rsidRPr="00CA2E86">
        <w:rPr>
          <w:rFonts w:eastAsia="Times New Roman"/>
        </w:rPr>
        <w:t xml:space="preserve">; </w:t>
      </w:r>
      <w:r w:rsidR="007E4C6D">
        <w:rPr>
          <w:rFonts w:eastAsia="Times New Roman"/>
        </w:rPr>
        <w:t xml:space="preserve">Eddie Gordon (Gordon Skagit Farm); Mark Benson </w:t>
      </w:r>
      <w:r w:rsidR="004E572C" w:rsidRPr="00CA2E86">
        <w:rPr>
          <w:rFonts w:eastAsia="Times New Roman"/>
        </w:rPr>
        <w:t>(</w:t>
      </w:r>
      <w:r w:rsidR="007A3376" w:rsidRPr="00CA2E86">
        <w:rPr>
          <w:rFonts w:eastAsia="Times New Roman"/>
        </w:rPr>
        <w:t>Eagle Haven</w:t>
      </w:r>
      <w:r w:rsidR="004E572C" w:rsidRPr="00CA2E86">
        <w:rPr>
          <w:rFonts w:eastAsia="Times New Roman"/>
        </w:rPr>
        <w:t>, Perkin’s Apples);</w:t>
      </w:r>
      <w:r w:rsidR="007A3376" w:rsidRPr="00CA2E86">
        <w:rPr>
          <w:rFonts w:eastAsia="Times New Roman"/>
        </w:rPr>
        <w:t xml:space="preserve"> </w:t>
      </w:r>
      <w:r w:rsidR="007767F5" w:rsidRPr="00CA2E86">
        <w:rPr>
          <w:rFonts w:eastAsia="Times New Roman"/>
        </w:rPr>
        <w:t xml:space="preserve">Taryn Holmstrom </w:t>
      </w:r>
      <w:r w:rsidR="00CA2E86" w:rsidRPr="00CA2E86">
        <w:rPr>
          <w:rFonts w:eastAsia="Times New Roman"/>
        </w:rPr>
        <w:t>(Skagit Valley Wedding Rentals)</w:t>
      </w:r>
      <w:r w:rsidR="007767F5" w:rsidRPr="00CA2E86">
        <w:rPr>
          <w:rFonts w:eastAsia="Times New Roman"/>
        </w:rPr>
        <w:t>;</w:t>
      </w:r>
      <w:r w:rsidRPr="00CA2E86">
        <w:rPr>
          <w:rFonts w:eastAsia="Times New Roman"/>
        </w:rPr>
        <w:t xml:space="preserve"> Amy Frye (Boldly Grown Farms);</w:t>
      </w:r>
      <w:r w:rsidR="009315EA">
        <w:rPr>
          <w:rFonts w:eastAsia="Times New Roman"/>
        </w:rPr>
        <w:t xml:space="preserve"> Emma Christianson (Christianson’s Nursery);</w:t>
      </w:r>
      <w:r w:rsidRPr="00CA2E86">
        <w:rPr>
          <w:rFonts w:eastAsia="Times New Roman"/>
        </w:rPr>
        <w:t xml:space="preserve"> </w:t>
      </w:r>
      <w:r w:rsidR="007E4C6D">
        <w:rPr>
          <w:rFonts w:eastAsia="Times New Roman"/>
        </w:rPr>
        <w:t>Terry Gifford (Willo</w:t>
      </w:r>
      <w:r w:rsidR="00D23C42">
        <w:rPr>
          <w:rFonts w:eastAsia="Times New Roman"/>
        </w:rPr>
        <w:t>w</w:t>
      </w:r>
      <w:r w:rsidR="007E4C6D">
        <w:rPr>
          <w:rFonts w:eastAsia="Times New Roman"/>
        </w:rPr>
        <w:t>brook Manor); Morg</w:t>
      </w:r>
      <w:r w:rsidR="00D23C42">
        <w:rPr>
          <w:rFonts w:eastAsia="Times New Roman"/>
        </w:rPr>
        <w:t>a</w:t>
      </w:r>
      <w:r w:rsidR="007E4C6D">
        <w:rPr>
          <w:rFonts w:eastAsia="Times New Roman"/>
        </w:rPr>
        <w:t>n Elton (Co. Financial Insurance, Skagit Farm Bureau</w:t>
      </w:r>
      <w:r w:rsidR="00D23C42">
        <w:rPr>
          <w:rFonts w:eastAsia="Times New Roman"/>
        </w:rPr>
        <w:t xml:space="preserve">; </w:t>
      </w:r>
      <w:r w:rsidR="00D06247">
        <w:rPr>
          <w:rFonts w:eastAsia="Times New Roman"/>
        </w:rPr>
        <w:t xml:space="preserve">Peregrine </w:t>
      </w:r>
      <w:proofErr w:type="spellStart"/>
      <w:r w:rsidR="00D06247">
        <w:rPr>
          <w:rFonts w:eastAsia="Times New Roman"/>
        </w:rPr>
        <w:t>O’Gormley</w:t>
      </w:r>
      <w:proofErr w:type="spellEnd"/>
      <w:r w:rsidR="00D06247">
        <w:rPr>
          <w:rFonts w:eastAsia="Times New Roman"/>
        </w:rPr>
        <w:t xml:space="preserve"> (Interested Citizen); </w:t>
      </w:r>
      <w:r w:rsidR="007E4C6D">
        <w:rPr>
          <w:rFonts w:eastAsia="Times New Roman"/>
        </w:rPr>
        <w:t xml:space="preserve">Jake Buganski (Skagit Tourism Bureau); </w:t>
      </w:r>
      <w:r w:rsidR="007A3376" w:rsidRPr="00CA2E86">
        <w:rPr>
          <w:rFonts w:eastAsia="Times New Roman"/>
        </w:rPr>
        <w:t xml:space="preserve">Hollie Del Vecchio, Tim Knue, </w:t>
      </w:r>
      <w:r w:rsidR="009315EA">
        <w:rPr>
          <w:rFonts w:eastAsia="Times New Roman"/>
        </w:rPr>
        <w:t xml:space="preserve">Kim Rubenstein, </w:t>
      </w:r>
      <w:r w:rsidR="007A3376" w:rsidRPr="00CA2E86">
        <w:rPr>
          <w:rFonts w:eastAsia="Times New Roman"/>
        </w:rPr>
        <w:t xml:space="preserve">and Allen Rozema </w:t>
      </w:r>
      <w:r w:rsidR="004E572C" w:rsidRPr="00CA2E86">
        <w:rPr>
          <w:rFonts w:eastAsia="Times New Roman"/>
        </w:rPr>
        <w:t>(</w:t>
      </w:r>
      <w:r w:rsidR="007A3376" w:rsidRPr="00CA2E86">
        <w:rPr>
          <w:rFonts w:eastAsia="Times New Roman"/>
        </w:rPr>
        <w:t>SPF</w:t>
      </w:r>
      <w:r w:rsidR="004E572C" w:rsidRPr="00CA2E86">
        <w:rPr>
          <w:rFonts w:eastAsia="Times New Roman"/>
        </w:rPr>
        <w:t>)</w:t>
      </w:r>
      <w:r w:rsidR="007A3376" w:rsidRPr="00CA2E86">
        <w:rPr>
          <w:rFonts w:eastAsia="Times New Roman"/>
        </w:rPr>
        <w:t>; Lyn Wiltse</w:t>
      </w:r>
      <w:r w:rsidR="004E572C" w:rsidRPr="00CA2E86">
        <w:rPr>
          <w:rFonts w:eastAsia="Times New Roman"/>
        </w:rPr>
        <w:t>, facilitator (</w:t>
      </w:r>
      <w:r w:rsidR="007A3376" w:rsidRPr="00CA2E86">
        <w:rPr>
          <w:rFonts w:eastAsia="Times New Roman"/>
        </w:rPr>
        <w:t xml:space="preserve">PDSA Consulting) </w:t>
      </w:r>
    </w:p>
    <w:p w14:paraId="40E18664" w14:textId="77777777" w:rsidR="00513EDC" w:rsidRPr="00E14479" w:rsidRDefault="00513EDC">
      <w:pPr>
        <w:rPr>
          <w:sz w:val="16"/>
          <w:szCs w:val="16"/>
        </w:rPr>
      </w:pPr>
    </w:p>
    <w:p w14:paraId="4E4294F2" w14:textId="77777777" w:rsidR="009315EA" w:rsidRPr="00644232" w:rsidRDefault="009315EA" w:rsidP="009315EA">
      <w:pPr>
        <w:rPr>
          <w:b/>
          <w:bCs/>
        </w:rPr>
      </w:pPr>
      <w:r w:rsidRPr="00644232">
        <w:rPr>
          <w:b/>
          <w:bCs/>
        </w:rPr>
        <w:t>Action Items</w:t>
      </w:r>
    </w:p>
    <w:p w14:paraId="6B58E9B1" w14:textId="0907D6E8" w:rsidR="009315EA" w:rsidRDefault="009315EA" w:rsidP="009315EA">
      <w:pPr>
        <w:pStyle w:val="ListParagraph"/>
        <w:numPr>
          <w:ilvl w:val="0"/>
          <w:numId w:val="6"/>
        </w:numPr>
        <w:spacing w:line="240" w:lineRule="auto"/>
      </w:pPr>
      <w:r>
        <w:t>Lyn: Send out meeting notes from this meeting this same day along with agenda for Wednesday and Zoom invites for all future meetings.</w:t>
      </w:r>
    </w:p>
    <w:p w14:paraId="1FA35C0E" w14:textId="51FE9A81" w:rsidR="00451179" w:rsidRDefault="00451179" w:rsidP="009315EA">
      <w:pPr>
        <w:pStyle w:val="ListParagraph"/>
        <w:numPr>
          <w:ilvl w:val="0"/>
          <w:numId w:val="6"/>
        </w:numPr>
        <w:spacing w:line="240" w:lineRule="auto"/>
      </w:pPr>
      <w:r>
        <w:t xml:space="preserve">Allen: Bring </w:t>
      </w:r>
      <w:r w:rsidR="00406693">
        <w:t xml:space="preserve">technology so </w:t>
      </w:r>
      <w:r>
        <w:t xml:space="preserve">remote attendees can all see the same projected document(s) and collective edits when we get to that point. </w:t>
      </w:r>
    </w:p>
    <w:p w14:paraId="4B52CFFA" w14:textId="2D242574" w:rsidR="00D23C42" w:rsidRPr="00D23C42" w:rsidRDefault="009315EA" w:rsidP="009315EA">
      <w:pPr>
        <w:pStyle w:val="ListParagraph"/>
        <w:numPr>
          <w:ilvl w:val="0"/>
          <w:numId w:val="6"/>
        </w:numPr>
        <w:spacing w:line="240" w:lineRule="auto"/>
      </w:pPr>
      <w:r>
        <w:t>Allen:</w:t>
      </w:r>
      <w:r w:rsidR="00D23C42">
        <w:t xml:space="preserve"> Work with SPF web designer to create a separate page for Agritourism, specifically the work of this stakeholder group. (</w:t>
      </w:r>
      <w:r w:rsidR="00D23C42">
        <w:rPr>
          <w:color w:val="1F497D"/>
        </w:rPr>
        <w:t xml:space="preserve">Currently they have their agritourism information posted on </w:t>
      </w:r>
      <w:hyperlink r:id="rId7" w:history="1">
        <w:r w:rsidR="00D23C42">
          <w:rPr>
            <w:rStyle w:val="Hyperlink"/>
          </w:rPr>
          <w:t>our Studies &amp; Reports related to the Economic Viability Page</w:t>
        </w:r>
      </w:hyperlink>
      <w:r w:rsidR="00D23C42">
        <w:rPr>
          <w:color w:val="1F497D"/>
        </w:rPr>
        <w:t xml:space="preserve"> of </w:t>
      </w:r>
      <w:r w:rsidR="00773376">
        <w:rPr>
          <w:color w:val="1F497D"/>
        </w:rPr>
        <w:t>their</w:t>
      </w:r>
      <w:r w:rsidR="00D23C42">
        <w:rPr>
          <w:color w:val="1F497D"/>
        </w:rPr>
        <w:t xml:space="preserve"> </w:t>
      </w:r>
      <w:hyperlink r:id="rId8" w:history="1">
        <w:r w:rsidR="00D23C42">
          <w:rPr>
            <w:rStyle w:val="Hyperlink"/>
          </w:rPr>
          <w:t>Reports &amp; Studies</w:t>
        </w:r>
      </w:hyperlink>
      <w:r w:rsidR="00D23C42">
        <w:rPr>
          <w:color w:val="1F497D"/>
        </w:rPr>
        <w:t>.)</w:t>
      </w:r>
    </w:p>
    <w:p w14:paraId="7FC6DF01" w14:textId="053CD6B1" w:rsidR="000228C8" w:rsidRDefault="00297C8A" w:rsidP="008766A6">
      <w:pPr>
        <w:pStyle w:val="ListParagraph"/>
        <w:numPr>
          <w:ilvl w:val="0"/>
          <w:numId w:val="6"/>
        </w:numPr>
        <w:spacing w:line="240" w:lineRule="auto"/>
      </w:pPr>
      <w:r>
        <w:t>Holly: Research the definitions for various agritourism activities and send to Lyn to distribute in advance of the August 7 meeting.</w:t>
      </w:r>
    </w:p>
    <w:p w14:paraId="494EC6DA" w14:textId="4D69BF51" w:rsidR="000228C8" w:rsidRDefault="000228C8" w:rsidP="009315EA">
      <w:pPr>
        <w:pStyle w:val="ListParagraph"/>
        <w:numPr>
          <w:ilvl w:val="0"/>
          <w:numId w:val="6"/>
        </w:numPr>
        <w:spacing w:line="240" w:lineRule="auto"/>
      </w:pPr>
      <w:r>
        <w:t>Emma: Reach out to Samish Bay Cheese Company to see if their experience can</w:t>
      </w:r>
      <w:r w:rsidR="008766A6">
        <w:t xml:space="preserve"> help to i</w:t>
      </w:r>
      <w:r>
        <w:t xml:space="preserve">nform </w:t>
      </w:r>
      <w:r w:rsidR="008766A6">
        <w:t xml:space="preserve">our </w:t>
      </w:r>
      <w:r w:rsidR="000B17D6">
        <w:t>discussions</w:t>
      </w:r>
      <w:r w:rsidR="008766A6">
        <w:t>.</w:t>
      </w:r>
    </w:p>
    <w:p w14:paraId="2E4B8735" w14:textId="7B4D82E8" w:rsidR="000228C8" w:rsidRDefault="008766A6" w:rsidP="009315EA">
      <w:pPr>
        <w:pStyle w:val="ListParagraph"/>
        <w:numPr>
          <w:ilvl w:val="0"/>
          <w:numId w:val="6"/>
        </w:numPr>
        <w:spacing w:line="240" w:lineRule="auto"/>
      </w:pPr>
      <w:r>
        <w:t>All: If you know large-scale farmer</w:t>
      </w:r>
      <w:r w:rsidR="002026C6">
        <w:t>s</w:t>
      </w:r>
      <w:r>
        <w:t xml:space="preserve">, please </w:t>
      </w:r>
      <w:r w:rsidR="002026C6">
        <w:t xml:space="preserve">extend an invitation </w:t>
      </w:r>
      <w:r>
        <w:t xml:space="preserve">to be part of this conversation – by sharing meeting notes and/or by attending these meetings. </w:t>
      </w:r>
    </w:p>
    <w:p w14:paraId="53EAA6EE" w14:textId="6E2F7940" w:rsidR="00297C8A" w:rsidRDefault="00297C8A" w:rsidP="009315EA">
      <w:pPr>
        <w:pStyle w:val="ListParagraph"/>
        <w:numPr>
          <w:ilvl w:val="0"/>
          <w:numId w:val="6"/>
        </w:numPr>
        <w:spacing w:line="240" w:lineRule="auto"/>
      </w:pPr>
      <w:r>
        <w:t>All: Review list and add any other potentially relevant activities for discussion at the next meeting.</w:t>
      </w:r>
    </w:p>
    <w:p w14:paraId="0F33D45D" w14:textId="1606FBE9" w:rsidR="009315EA" w:rsidRDefault="009315EA" w:rsidP="009315EA">
      <w:pPr>
        <w:pStyle w:val="ListParagraph"/>
        <w:numPr>
          <w:ilvl w:val="0"/>
          <w:numId w:val="6"/>
        </w:numPr>
        <w:spacing w:line="240" w:lineRule="auto"/>
      </w:pPr>
      <w:r>
        <w:t xml:space="preserve">All: Post the same on your own websites </w:t>
      </w:r>
      <w:r w:rsidR="00450C5C">
        <w:t xml:space="preserve">or </w:t>
      </w:r>
      <w:r>
        <w:t xml:space="preserve">direct other interested parties to SPF’s website so they can be informed and give you feedback on what is occurring. Engage your stakeholders in discussions between these meetings to the extent possible. </w:t>
      </w:r>
      <w:r w:rsidR="00297C8A">
        <w:t xml:space="preserve">Consider reaching out to the Board of County Commissioners </w:t>
      </w:r>
      <w:r w:rsidR="00554B91">
        <w:t xml:space="preserve">to advocate creating </w:t>
      </w:r>
      <w:r w:rsidR="00554B91" w:rsidRPr="00554B91">
        <w:t>additional time and opportunities for collaborative work and increased public participation on this incredibly important issue</w:t>
      </w:r>
      <w:r w:rsidR="00554B91">
        <w:t xml:space="preserve"> </w:t>
      </w:r>
      <w:r w:rsidR="00297C8A">
        <w:t>in order to “get it right.”</w:t>
      </w:r>
    </w:p>
    <w:p w14:paraId="1434BEA2" w14:textId="047F94B2" w:rsidR="00281CCD" w:rsidRDefault="00281CCD" w:rsidP="009315EA">
      <w:pPr>
        <w:rPr>
          <w:b/>
          <w:bCs/>
        </w:rPr>
      </w:pPr>
      <w:r>
        <w:rPr>
          <w:b/>
          <w:bCs/>
        </w:rPr>
        <w:t>Future Meeting Dates for this Group</w:t>
      </w:r>
    </w:p>
    <w:p w14:paraId="78AF9F8B" w14:textId="77777777" w:rsidR="00DA36DF" w:rsidRDefault="00281CCD" w:rsidP="00DA36DF">
      <w:r>
        <w:t>All meetings will be at Skagit Publishing and include a Zoom option</w:t>
      </w:r>
      <w:r w:rsidR="00DA36DF">
        <w:t xml:space="preserve">. </w:t>
      </w:r>
    </w:p>
    <w:p w14:paraId="2F97D31A" w14:textId="1761F217" w:rsidR="00281CCD" w:rsidRDefault="00281CCD" w:rsidP="00281CCD">
      <w:pPr>
        <w:pStyle w:val="ListParagraph"/>
        <w:numPr>
          <w:ilvl w:val="0"/>
          <w:numId w:val="9"/>
        </w:numPr>
        <w:spacing w:line="240" w:lineRule="auto"/>
      </w:pPr>
      <w:r>
        <w:t>Monday, August 7 from 9am – noon</w:t>
      </w:r>
    </w:p>
    <w:p w14:paraId="7D3EDA4E" w14:textId="259CE843" w:rsidR="00281CCD" w:rsidRDefault="00281CCD" w:rsidP="00281CCD">
      <w:pPr>
        <w:pStyle w:val="ListParagraph"/>
        <w:numPr>
          <w:ilvl w:val="0"/>
          <w:numId w:val="9"/>
        </w:numPr>
        <w:spacing w:line="240" w:lineRule="auto"/>
      </w:pPr>
      <w:r>
        <w:t>Wednesday, August 9 from noon – 2pm</w:t>
      </w:r>
    </w:p>
    <w:p w14:paraId="6F49E29C" w14:textId="5347155F" w:rsidR="00281CCD" w:rsidRDefault="00281CCD" w:rsidP="00281CCD">
      <w:pPr>
        <w:pStyle w:val="ListParagraph"/>
        <w:numPr>
          <w:ilvl w:val="0"/>
          <w:numId w:val="9"/>
        </w:numPr>
        <w:spacing w:line="240" w:lineRule="auto"/>
      </w:pPr>
      <w:r>
        <w:t>Monday, August 14 from 9am – noon</w:t>
      </w:r>
    </w:p>
    <w:p w14:paraId="7393DBD1" w14:textId="439E286F" w:rsidR="00281CCD" w:rsidRPr="00281CCD" w:rsidRDefault="00281CCD" w:rsidP="009315EA">
      <w:pPr>
        <w:pStyle w:val="ListParagraph"/>
        <w:numPr>
          <w:ilvl w:val="0"/>
          <w:numId w:val="9"/>
        </w:numPr>
        <w:spacing w:line="240" w:lineRule="auto"/>
      </w:pPr>
      <w:r>
        <w:t>Wednesday, August 16 from noon – 2pm</w:t>
      </w:r>
      <w:r w:rsidR="00DA36DF">
        <w:t xml:space="preserve"> (Deadline for public comment is now August 17.)</w:t>
      </w:r>
    </w:p>
    <w:bookmarkEnd w:id="2"/>
    <w:p w14:paraId="2C7C59BF" w14:textId="77777777" w:rsidR="007E4B21" w:rsidRPr="00281CCD" w:rsidRDefault="007E4B21" w:rsidP="007E4B21">
      <w:pPr>
        <w:rPr>
          <w:b/>
          <w:bCs/>
        </w:rPr>
      </w:pPr>
      <w:r w:rsidRPr="00281CCD">
        <w:rPr>
          <w:b/>
          <w:bCs/>
        </w:rPr>
        <w:t>Announcements</w:t>
      </w:r>
    </w:p>
    <w:p w14:paraId="2DD91EF1" w14:textId="77777777" w:rsidR="00135071" w:rsidRDefault="007E4C6D" w:rsidP="007E4B21">
      <w:pPr>
        <w:pStyle w:val="ListParagraph"/>
        <w:numPr>
          <w:ilvl w:val="0"/>
          <w:numId w:val="14"/>
        </w:numPr>
        <w:spacing w:line="240" w:lineRule="auto"/>
      </w:pPr>
      <w:r>
        <w:t>Larry Jensen was unable to attend this meeting</w:t>
      </w:r>
      <w:r w:rsidR="00A7490A">
        <w:t xml:space="preserve">. He sent an email </w:t>
      </w:r>
      <w:r w:rsidR="00D23C42">
        <w:t>Skagit County Farm Bureau’s “key beliefs and policies which clearly indicate they support the Ag-tourism and rights outlined in the U.S. Constitution. Copies were emailed to all and hard copies of the letter, dated August 2, 2023, were shared with the group.</w:t>
      </w:r>
    </w:p>
    <w:p w14:paraId="398BBF51" w14:textId="00C3AE80" w:rsidR="007E4B21" w:rsidRDefault="00135071" w:rsidP="007E4B21">
      <w:pPr>
        <w:pStyle w:val="ListParagraph"/>
        <w:numPr>
          <w:ilvl w:val="0"/>
          <w:numId w:val="14"/>
        </w:numPr>
        <w:spacing w:line="240" w:lineRule="auto"/>
      </w:pPr>
      <w:r>
        <w:t>We were happy to welcome Jake Buganski to the group. Jake represents the Skagit Tourism Bureau and looks forward to working with us all.</w:t>
      </w:r>
      <w:r w:rsidR="00D23C42">
        <w:t xml:space="preserve"> </w:t>
      </w:r>
    </w:p>
    <w:p w14:paraId="4137527A" w14:textId="005611B8" w:rsidR="007E4B21" w:rsidRDefault="00D23C42" w:rsidP="007E4B21">
      <w:pPr>
        <w:pStyle w:val="ListParagraph"/>
        <w:numPr>
          <w:ilvl w:val="0"/>
          <w:numId w:val="14"/>
        </w:numPr>
        <w:spacing w:line="240" w:lineRule="auto"/>
      </w:pPr>
      <w:r>
        <w:t>Jenn Smith</w:t>
      </w:r>
      <w:r w:rsidR="00554B91">
        <w:t xml:space="preserve">, </w:t>
      </w:r>
      <w:r w:rsidR="00530D09">
        <w:t xml:space="preserve">Board </w:t>
      </w:r>
      <w:r w:rsidR="00554B91">
        <w:t>President of Western Washington Agricultural Association (WWAA)</w:t>
      </w:r>
      <w:r>
        <w:t xml:space="preserve"> announced that, on behalf of its members, WWAA </w:t>
      </w:r>
      <w:r w:rsidR="000228C8">
        <w:t>is</w:t>
      </w:r>
      <w:r>
        <w:t xml:space="preserve"> withdrawing </w:t>
      </w:r>
      <w:r w:rsidR="00554B91">
        <w:t>from participation in this multi-</w:t>
      </w:r>
      <w:r>
        <w:t xml:space="preserve">stakeholder </w:t>
      </w:r>
      <w:r w:rsidR="00554B91">
        <w:t>process</w:t>
      </w:r>
      <w:r w:rsidR="00147F2B">
        <w:t xml:space="preserve">. </w:t>
      </w:r>
      <w:r w:rsidR="00C74281" w:rsidRPr="008C01C3">
        <w:lastRenderedPageBreak/>
        <w:t>She explained t</w:t>
      </w:r>
      <w:r w:rsidR="00147F2B" w:rsidRPr="008C01C3">
        <w:t>he reason is</w:t>
      </w:r>
      <w:r w:rsidR="00147F2B">
        <w:t xml:space="preserve"> they don’t think this group can come to a reasonable agreement. </w:t>
      </w:r>
      <w:r w:rsidR="000228C8">
        <w:t xml:space="preserve">Recent social media posts were also stated as a reason for leaving the group. </w:t>
      </w:r>
      <w:r w:rsidR="00147F2B">
        <w:t>Disappointment was expressed</w:t>
      </w:r>
      <w:r w:rsidR="008C01C3">
        <w:t xml:space="preserve"> by all</w:t>
      </w:r>
      <w:r w:rsidR="00530D09">
        <w:t>.</w:t>
      </w:r>
      <w:r w:rsidR="000228C8">
        <w:t xml:space="preserve"> A</w:t>
      </w:r>
      <w:r w:rsidR="00773376">
        <w:t>nd a</w:t>
      </w:r>
      <w:r w:rsidR="000228C8">
        <w:t>ll agreed there would always be a seat for WWAA at this table</w:t>
      </w:r>
      <w:r w:rsidR="00554B91">
        <w:t xml:space="preserve"> if they change their mind</w:t>
      </w:r>
      <w:r w:rsidR="000228C8">
        <w:t xml:space="preserve">. </w:t>
      </w:r>
      <w:r w:rsidR="00147F2B">
        <w:t xml:space="preserve"> </w:t>
      </w:r>
    </w:p>
    <w:p w14:paraId="6105163A" w14:textId="07BBF7AC" w:rsidR="00147F2B" w:rsidRPr="00147F2B" w:rsidRDefault="00147F2B" w:rsidP="009315EA">
      <w:pPr>
        <w:rPr>
          <w:b/>
          <w:bCs/>
        </w:rPr>
      </w:pPr>
      <w:r w:rsidRPr="00147F2B">
        <w:rPr>
          <w:b/>
          <w:bCs/>
        </w:rPr>
        <w:t>July 31 Meeting Notes</w:t>
      </w:r>
    </w:p>
    <w:p w14:paraId="2F5321A4" w14:textId="1A30F955" w:rsidR="00147F2B" w:rsidRDefault="00147F2B" w:rsidP="009315EA">
      <w:r>
        <w:t>These were reviewed and approved with edits. They will be sent out as “fina</w:t>
      </w:r>
      <w:r w:rsidR="00297C8A">
        <w:t>l</w:t>
      </w:r>
      <w:r>
        <w:t xml:space="preserve">” and are ready for posting/sharing with others in the interest of transparency and to invite conversation. </w:t>
      </w:r>
    </w:p>
    <w:p w14:paraId="0B6F0099" w14:textId="77777777" w:rsidR="00147F2B" w:rsidRPr="00135071" w:rsidRDefault="00147F2B" w:rsidP="009315EA">
      <w:pPr>
        <w:rPr>
          <w:b/>
          <w:bCs/>
          <w:sz w:val="12"/>
          <w:szCs w:val="12"/>
        </w:rPr>
      </w:pPr>
    </w:p>
    <w:p w14:paraId="04D4C7BA" w14:textId="13F91731" w:rsidR="00135071" w:rsidRDefault="00297C8A" w:rsidP="009315EA">
      <w:pPr>
        <w:rPr>
          <w:b/>
          <w:bCs/>
        </w:rPr>
      </w:pPr>
      <w:r>
        <w:rPr>
          <w:b/>
          <w:bCs/>
        </w:rPr>
        <w:t xml:space="preserve">Report on Prior </w:t>
      </w:r>
      <w:r w:rsidR="00135071">
        <w:rPr>
          <w:b/>
          <w:bCs/>
        </w:rPr>
        <w:t>Action Items</w:t>
      </w:r>
    </w:p>
    <w:p w14:paraId="24814C7E" w14:textId="77777777" w:rsidR="00135071" w:rsidRDefault="00135071" w:rsidP="00135071">
      <w:pPr>
        <w:rPr>
          <w:rFonts w:ascii="Verdana" w:hAnsi="Verdana"/>
          <w:color w:val="000000"/>
        </w:rPr>
      </w:pPr>
      <w:r>
        <w:t xml:space="preserve">Taryn emailed the link to the BERK Consulting reports to Lyn to share: </w:t>
      </w:r>
      <w:hyperlink r:id="rId9" w:history="1">
        <w:r w:rsidRPr="00297C8A">
          <w:rPr>
            <w:rStyle w:val="Hyperlink"/>
            <w:rFonts w:asciiTheme="minorHAnsi" w:hAnsiTheme="minorHAnsi" w:cstheme="minorHAnsi"/>
          </w:rPr>
          <w:t>Skagit County Agritourism </w:t>
        </w:r>
      </w:hyperlink>
    </w:p>
    <w:p w14:paraId="703E7DED" w14:textId="0F605059" w:rsidR="00135071" w:rsidRPr="000228C8" w:rsidRDefault="00135071" w:rsidP="009315EA">
      <w:pPr>
        <w:rPr>
          <w:sz w:val="12"/>
          <w:szCs w:val="12"/>
        </w:rPr>
      </w:pPr>
    </w:p>
    <w:p w14:paraId="42B94455" w14:textId="25ABB804" w:rsidR="00135071" w:rsidRDefault="00297C8A" w:rsidP="009315EA">
      <w:pPr>
        <w:rPr>
          <w:b/>
          <w:bCs/>
        </w:rPr>
      </w:pPr>
      <w:r>
        <w:rPr>
          <w:b/>
          <w:bCs/>
        </w:rPr>
        <w:t xml:space="preserve">Review of </w:t>
      </w:r>
      <w:r w:rsidR="00D45E82">
        <w:rPr>
          <w:b/>
          <w:bCs/>
        </w:rPr>
        <w:t xml:space="preserve">Initial </w:t>
      </w:r>
      <w:r>
        <w:rPr>
          <w:b/>
          <w:bCs/>
        </w:rPr>
        <w:t>Draft Agritourism Definition from July 31 Meeting</w:t>
      </w:r>
    </w:p>
    <w:p w14:paraId="60A76543" w14:textId="10F10CB3" w:rsidR="00297C8A" w:rsidRPr="00297C8A" w:rsidRDefault="00297C8A" w:rsidP="00C74281">
      <w:pPr>
        <w:ind w:left="720"/>
        <w:rPr>
          <w:i/>
          <w:iCs/>
        </w:rPr>
      </w:pPr>
      <w:r w:rsidRPr="00297C8A">
        <w:rPr>
          <w:i/>
          <w:iCs/>
        </w:rPr>
        <w:t>Agri</w:t>
      </w:r>
      <w:r w:rsidR="003A5C98">
        <w:rPr>
          <w:i/>
          <w:iCs/>
        </w:rPr>
        <w:t>tourism</w:t>
      </w:r>
      <w:r w:rsidRPr="00297C8A">
        <w:rPr>
          <w:i/>
          <w:iCs/>
        </w:rPr>
        <w:t xml:space="preserve"> is a commercial enterprise at a working farm, ranch, or other agricultural business for the enjoyment of visitors that generates supplemental income for the owners. Activities may involve education, entertainment, direct sales, outdoor activities, or hospitality. These activities link to and support the primary agriculture activity of the land and its economic viability.</w:t>
      </w:r>
    </w:p>
    <w:p w14:paraId="18F8F327" w14:textId="77777777" w:rsidR="00297C8A" w:rsidRPr="000228C8" w:rsidRDefault="00297C8A" w:rsidP="009315EA">
      <w:pPr>
        <w:rPr>
          <w:b/>
          <w:bCs/>
          <w:sz w:val="12"/>
          <w:szCs w:val="12"/>
        </w:rPr>
      </w:pPr>
    </w:p>
    <w:p w14:paraId="1C0BEF26" w14:textId="4C35E4A7" w:rsidR="00297C8A" w:rsidRPr="006E7A76" w:rsidRDefault="006E7A76" w:rsidP="009315EA">
      <w:pPr>
        <w:rPr>
          <w:b/>
          <w:bCs/>
        </w:rPr>
      </w:pPr>
      <w:r w:rsidRPr="006E7A76">
        <w:rPr>
          <w:b/>
          <w:bCs/>
        </w:rPr>
        <w:t>Introductory Discussion</w:t>
      </w:r>
    </w:p>
    <w:p w14:paraId="3226319D" w14:textId="37C2BC17" w:rsidR="006E7A76" w:rsidRDefault="006E7A76" w:rsidP="009315EA">
      <w:r>
        <w:t xml:space="preserve">Common interests were obvious as stakeholder group members citied the need to preserve Skagit Farmland (We don’t want to become a Kent Valley!) and that ag-zoning ordinances should be written not only for the survival of these lands with precious soils, but for the farmers themselves. In many instances, </w:t>
      </w:r>
      <w:r w:rsidR="007A521C">
        <w:t>additional farm-related enterprises are critical to farmers’ economic survival.</w:t>
      </w:r>
    </w:p>
    <w:p w14:paraId="2E4FA26A" w14:textId="77777777" w:rsidR="006E7A76" w:rsidRPr="007A521C" w:rsidRDefault="006E7A76" w:rsidP="009315EA">
      <w:pPr>
        <w:rPr>
          <w:sz w:val="12"/>
          <w:szCs w:val="12"/>
        </w:rPr>
      </w:pPr>
    </w:p>
    <w:p w14:paraId="19EEBC09" w14:textId="1D26F97A" w:rsidR="00D33A32" w:rsidRDefault="00530D09" w:rsidP="000228C8">
      <w:pPr>
        <w:rPr>
          <w:b/>
          <w:bCs/>
        </w:rPr>
      </w:pPr>
      <w:r>
        <w:t>With the success of Skagit County’s 40- acre minimum lot size and the Farmland Legacy Program; and w</w:t>
      </w:r>
      <w:r w:rsidR="00554B91">
        <w:t>ith large farms consolidating farmland into larger and larger blocks suitable for large scale agriculture</w:t>
      </w:r>
      <w:r w:rsidR="00C74281">
        <w:t xml:space="preserve">, </w:t>
      </w:r>
      <w:r>
        <w:t xml:space="preserve">the barriers to entry into agriculture for </w:t>
      </w:r>
      <w:r w:rsidR="000A23B1">
        <w:t>new and beginning farmers are high. First</w:t>
      </w:r>
      <w:r w:rsidR="007A521C">
        <w:t xml:space="preserve"> generation farmers are competing </w:t>
      </w:r>
      <w:r w:rsidR="00554B91">
        <w:t>for small pieces of farmland with those</w:t>
      </w:r>
      <w:r w:rsidR="006E7A76">
        <w:t xml:space="preserve"> </w:t>
      </w:r>
      <w:r w:rsidR="007A521C">
        <w:t>who</w:t>
      </w:r>
      <w:r w:rsidR="006E7A76">
        <w:t xml:space="preserve"> </w:t>
      </w:r>
      <w:r w:rsidR="00554B91">
        <w:t xml:space="preserve">are willing to </w:t>
      </w:r>
      <w:r w:rsidR="006E7A76">
        <w:t xml:space="preserve">pay way above market value </w:t>
      </w:r>
      <w:r w:rsidR="007A521C">
        <w:t>because they want large lawns. T</w:t>
      </w:r>
      <w:r w:rsidR="006E7A76">
        <w:t xml:space="preserve">here are far fewer crops being grown here by far fewer farmers than in the past. </w:t>
      </w:r>
      <w:r w:rsidR="00554B91">
        <w:t xml:space="preserve">It was noted that </w:t>
      </w:r>
      <w:r w:rsidR="00C74281">
        <w:t>around</w:t>
      </w:r>
      <w:r w:rsidR="00C74281">
        <w:t xml:space="preserve"> </w:t>
      </w:r>
      <w:r w:rsidR="00554B91">
        <w:t xml:space="preserve">two-thirds of those </w:t>
      </w:r>
      <w:r>
        <w:t>engaged</w:t>
      </w:r>
      <w:r w:rsidR="00554B91">
        <w:t xml:space="preserve"> in agriculture</w:t>
      </w:r>
      <w:r>
        <w:t xml:space="preserve"> in Skagit County</w:t>
      </w:r>
      <w:r w:rsidR="00554B91">
        <w:t xml:space="preserve"> are small</w:t>
      </w:r>
      <w:r w:rsidR="00C74281">
        <w:t>-</w:t>
      </w:r>
      <w:r w:rsidR="00554B91">
        <w:t xml:space="preserve"> to mid-size </w:t>
      </w:r>
      <w:proofErr w:type="gramStart"/>
      <w:r w:rsidR="00554B91">
        <w:t>farms</w:t>
      </w:r>
      <w:proofErr w:type="gramEnd"/>
      <w:r w:rsidR="00554B91">
        <w:t>/fa</w:t>
      </w:r>
      <w:r>
        <w:t>r</w:t>
      </w:r>
      <w:r w:rsidR="00554B91">
        <w:t xml:space="preserve">mers. </w:t>
      </w:r>
      <w:r>
        <w:t>While l</w:t>
      </w:r>
      <w:r w:rsidR="00554B91">
        <w:t>arge</w:t>
      </w:r>
      <w:r w:rsidR="00C74281">
        <w:t>-</w:t>
      </w:r>
      <w:r w:rsidR="00554B91">
        <w:t>scale</w:t>
      </w:r>
      <w:r w:rsidR="000228C8">
        <w:t xml:space="preserve"> farms </w:t>
      </w:r>
      <w:r>
        <w:t>have been permitted</w:t>
      </w:r>
      <w:r w:rsidR="00554B91">
        <w:t xml:space="preserve"> to </w:t>
      </w:r>
      <w:r w:rsidR="000228C8">
        <w:t xml:space="preserve">vertically </w:t>
      </w:r>
      <w:r>
        <w:t>integrate by building agricultural processing facilities on farmland</w:t>
      </w:r>
      <w:r w:rsidR="000A23B1">
        <w:t xml:space="preserve"> for years now</w:t>
      </w:r>
      <w:r>
        <w:t>,</w:t>
      </w:r>
      <w:r w:rsidR="000228C8">
        <w:t xml:space="preserve"> it was noted that small-scale farms have a similar need</w:t>
      </w:r>
      <w:r>
        <w:t>s to vertically integrate in order to remaining economically viable and agritourism is, in many ways, the only way for them to vertically integrate</w:t>
      </w:r>
      <w:r w:rsidR="000A23B1">
        <w:t>.</w:t>
      </w:r>
    </w:p>
    <w:p w14:paraId="1996D5D8" w14:textId="77777777" w:rsidR="00824185" w:rsidRPr="00D45E82" w:rsidRDefault="00824185" w:rsidP="009315EA">
      <w:pPr>
        <w:rPr>
          <w:b/>
          <w:bCs/>
          <w:sz w:val="16"/>
          <w:szCs w:val="16"/>
        </w:rPr>
      </w:pPr>
    </w:p>
    <w:p w14:paraId="5A6D82CA" w14:textId="77777777" w:rsidR="008766A6" w:rsidRDefault="008766A6" w:rsidP="008766A6">
      <w:pPr>
        <w:rPr>
          <w:b/>
          <w:bCs/>
        </w:rPr>
      </w:pPr>
      <w:r>
        <w:rPr>
          <w:b/>
          <w:bCs/>
        </w:rPr>
        <w:t>Preliminary Sorting of Accessory Uses</w:t>
      </w:r>
    </w:p>
    <w:p w14:paraId="5C81F786" w14:textId="3B511E17" w:rsidR="008766A6" w:rsidRPr="00D45E82" w:rsidRDefault="008766A6" w:rsidP="008766A6">
      <w:r w:rsidRPr="00D45E82">
        <w:rPr>
          <w:u w:val="single"/>
        </w:rPr>
        <w:t>Acceptable (</w:t>
      </w:r>
      <w:r w:rsidR="00D45E82" w:rsidRPr="00D45E82">
        <w:rPr>
          <w:u w:val="single"/>
        </w:rPr>
        <w:t>W</w:t>
      </w:r>
      <w:r w:rsidRPr="00D45E82">
        <w:rPr>
          <w:u w:val="single"/>
        </w:rPr>
        <w:t>e will add definitions)</w:t>
      </w:r>
      <w:r w:rsidR="00D45E82">
        <w:rPr>
          <w:u w:val="single"/>
        </w:rPr>
        <w:softHyphen/>
      </w:r>
      <w:r w:rsidR="00D45E82">
        <w:rPr>
          <w:u w:val="single"/>
        </w:rPr>
        <w:softHyphen/>
      </w:r>
      <w:r w:rsidR="00D45E82">
        <w:t>:</w:t>
      </w:r>
    </w:p>
    <w:p w14:paraId="6CB732A5" w14:textId="77777777" w:rsidR="00D45E82" w:rsidRDefault="008766A6" w:rsidP="00D45E82">
      <w:pPr>
        <w:rPr>
          <w:b/>
          <w:bCs/>
        </w:rPr>
      </w:pPr>
      <w:r w:rsidRPr="008766A6">
        <w:t>Venues that are insured</w:t>
      </w:r>
      <w:r>
        <w:t xml:space="preserve"> / </w:t>
      </w:r>
      <w:r w:rsidR="00D45E82">
        <w:t>Y</w:t>
      </w:r>
      <w:r w:rsidRPr="008766A6">
        <w:t>ou</w:t>
      </w:r>
      <w:r w:rsidR="00D45E82">
        <w:t>-</w:t>
      </w:r>
      <w:r w:rsidRPr="008766A6">
        <w:t>pick</w:t>
      </w:r>
      <w:r>
        <w:t xml:space="preserve"> /</w:t>
      </w:r>
      <w:r w:rsidR="00D45E82">
        <w:t xml:space="preserve"> </w:t>
      </w:r>
      <w:r w:rsidRPr="008766A6">
        <w:t>farm stands</w:t>
      </w:r>
      <w:r>
        <w:t xml:space="preserve"> /</w:t>
      </w:r>
      <w:r w:rsidR="00D45E82">
        <w:t xml:space="preserve"> </w:t>
      </w:r>
      <w:r w:rsidRPr="008766A6">
        <w:t>corn mazes</w:t>
      </w:r>
      <w:r>
        <w:t xml:space="preserve"> /</w:t>
      </w:r>
      <w:r w:rsidRPr="008766A6">
        <w:t>pumpkin patch</w:t>
      </w:r>
      <w:r w:rsidR="00D45E82">
        <w:t>es</w:t>
      </w:r>
      <w:r>
        <w:t xml:space="preserve"> /</w:t>
      </w:r>
      <w:r w:rsidRPr="008766A6">
        <w:t>petting zoo</w:t>
      </w:r>
      <w:r w:rsidR="00D45E82">
        <w:t>s /</w:t>
      </w:r>
      <w:r w:rsidRPr="008766A6">
        <w:t xml:space="preserve"> tasting room</w:t>
      </w:r>
      <w:r w:rsidR="00D45E82">
        <w:t xml:space="preserve">s / </w:t>
      </w:r>
      <w:r w:rsidRPr="008766A6">
        <w:t xml:space="preserve"> </w:t>
      </w:r>
      <w:r w:rsidR="00D45E82">
        <w:t>F</w:t>
      </w:r>
      <w:r w:rsidRPr="008766A6">
        <w:t>arm</w:t>
      </w:r>
      <w:r w:rsidR="00D45E82">
        <w:t>-</w:t>
      </w:r>
      <w:r w:rsidRPr="008766A6">
        <w:t>to</w:t>
      </w:r>
      <w:r w:rsidR="00D45E82">
        <w:t>-T</w:t>
      </w:r>
      <w:r w:rsidRPr="008766A6">
        <w:t xml:space="preserve">able </w:t>
      </w:r>
      <w:r w:rsidR="00D45E82">
        <w:t>D</w:t>
      </w:r>
      <w:r w:rsidRPr="008766A6">
        <w:t>inners</w:t>
      </w:r>
      <w:r>
        <w:t xml:space="preserve"> / </w:t>
      </w:r>
      <w:r w:rsidR="00D45E82">
        <w:t>F</w:t>
      </w:r>
      <w:r w:rsidRPr="008766A6">
        <w:t>armer</w:t>
      </w:r>
      <w:r w:rsidR="00D45E82">
        <w:t>s</w:t>
      </w:r>
      <w:r w:rsidRPr="008766A6">
        <w:t xml:space="preserve"> markets</w:t>
      </w:r>
      <w:r>
        <w:t xml:space="preserve"> / </w:t>
      </w:r>
      <w:r w:rsidR="00D45E82">
        <w:t>Ag</w:t>
      </w:r>
      <w:r w:rsidRPr="008766A6">
        <w:t xml:space="preserve"> festivals</w:t>
      </w:r>
      <w:r>
        <w:t xml:space="preserve"> / </w:t>
      </w:r>
      <w:r w:rsidR="00D45E82">
        <w:t>F</w:t>
      </w:r>
      <w:r w:rsidRPr="008766A6">
        <w:t xml:space="preserve">arm </w:t>
      </w:r>
      <w:r w:rsidR="00D45E82">
        <w:t>T</w:t>
      </w:r>
      <w:r w:rsidRPr="008766A6">
        <w:t>ours</w:t>
      </w:r>
    </w:p>
    <w:p w14:paraId="6405FADB" w14:textId="4C5B07C4" w:rsidR="008766A6" w:rsidRPr="00D45E82" w:rsidRDefault="008766A6" w:rsidP="00D45E82">
      <w:pPr>
        <w:rPr>
          <w:b/>
          <w:bCs/>
          <w:u w:val="single"/>
        </w:rPr>
      </w:pPr>
      <w:r w:rsidRPr="00D45E82">
        <w:rPr>
          <w:u w:val="single"/>
        </w:rPr>
        <w:t>Potentially acceptable</w:t>
      </w:r>
      <w:r w:rsidR="00D45E82" w:rsidRPr="00D45E82">
        <w:rPr>
          <w:u w:val="single"/>
        </w:rPr>
        <w:t xml:space="preserve"> (We will add definitions)</w:t>
      </w:r>
      <w:r w:rsidR="00D45E82" w:rsidRPr="00D45E82">
        <w:t>:</w:t>
      </w:r>
    </w:p>
    <w:p w14:paraId="2F60301D" w14:textId="6E4713E0" w:rsidR="008766A6" w:rsidRDefault="00D45E82" w:rsidP="008766A6">
      <w:r>
        <w:t>W</w:t>
      </w:r>
      <w:r w:rsidR="008766A6" w:rsidRPr="008766A6">
        <w:t>edding venues</w:t>
      </w:r>
      <w:r w:rsidR="008766A6">
        <w:t xml:space="preserve"> / </w:t>
      </w:r>
      <w:r>
        <w:t>E</w:t>
      </w:r>
      <w:r w:rsidR="008766A6" w:rsidRPr="008766A6">
        <w:t xml:space="preserve">vent venues </w:t>
      </w:r>
      <w:r>
        <w:t xml:space="preserve">/ </w:t>
      </w:r>
      <w:r w:rsidR="008766A6" w:rsidRPr="008766A6">
        <w:t>restaurants</w:t>
      </w:r>
      <w:r w:rsidR="008766A6">
        <w:t xml:space="preserve"> / </w:t>
      </w:r>
      <w:r>
        <w:t>F</w:t>
      </w:r>
      <w:r w:rsidR="008766A6" w:rsidRPr="008766A6">
        <w:t>arm stays</w:t>
      </w:r>
      <w:r w:rsidR="008766A6">
        <w:t xml:space="preserve"> / AIRBNBs / </w:t>
      </w:r>
      <w:r w:rsidR="008766A6" w:rsidRPr="008766A6">
        <w:t xml:space="preserve">Harvest </w:t>
      </w:r>
      <w:r>
        <w:t>H</w:t>
      </w:r>
      <w:r w:rsidR="008766A6" w:rsidRPr="008766A6">
        <w:t>ost</w:t>
      </w:r>
      <w:r w:rsidR="008766A6">
        <w:t>s</w:t>
      </w:r>
      <w:r>
        <w:t xml:space="preserve"> </w:t>
      </w:r>
      <w:r w:rsidR="00530D09">
        <w:t>/ Concert venues</w:t>
      </w:r>
      <w:r w:rsidR="008766A6">
        <w:t xml:space="preserve"> </w:t>
      </w:r>
    </w:p>
    <w:p w14:paraId="57A2FA13" w14:textId="77777777" w:rsidR="00D45E82" w:rsidRPr="00D45E82" w:rsidRDefault="00D45E82" w:rsidP="00D45E82">
      <w:r w:rsidRPr="00D45E82">
        <w:rPr>
          <w:u w:val="single"/>
        </w:rPr>
        <w:t>Un</w:t>
      </w:r>
      <w:r w:rsidR="008766A6" w:rsidRPr="00D45E82">
        <w:rPr>
          <w:u w:val="single"/>
        </w:rPr>
        <w:t>acceptable</w:t>
      </w:r>
      <w:r>
        <w:rPr>
          <w:u w:val="single"/>
        </w:rPr>
        <w:t xml:space="preserve"> </w:t>
      </w:r>
      <w:r w:rsidRPr="00D45E82">
        <w:rPr>
          <w:u w:val="single"/>
        </w:rPr>
        <w:t>(We will add definitions)</w:t>
      </w:r>
      <w:r>
        <w:rPr>
          <w:u w:val="single"/>
        </w:rPr>
        <w:softHyphen/>
      </w:r>
      <w:r>
        <w:rPr>
          <w:u w:val="single"/>
        </w:rPr>
        <w:softHyphen/>
      </w:r>
      <w:r>
        <w:t>:</w:t>
      </w:r>
    </w:p>
    <w:p w14:paraId="5A9C09C9" w14:textId="517F0949" w:rsidR="008766A6" w:rsidRDefault="008766A6" w:rsidP="008766A6">
      <w:r w:rsidRPr="008766A6">
        <w:t>Ferris wheel</w:t>
      </w:r>
      <w:r w:rsidR="00530D09">
        <w:t>s</w:t>
      </w:r>
      <w:r>
        <w:t xml:space="preserve"> /  </w:t>
      </w:r>
      <w:r w:rsidRPr="008766A6">
        <w:t>motocross</w:t>
      </w:r>
      <w:r>
        <w:t xml:space="preserve"> / </w:t>
      </w:r>
      <w:r w:rsidRPr="008766A6">
        <w:t>monster trucks</w:t>
      </w:r>
      <w:r>
        <w:t xml:space="preserve"> </w:t>
      </w:r>
      <w:r w:rsidR="00D45E82">
        <w:t xml:space="preserve">/ </w:t>
      </w:r>
      <w:r w:rsidR="00D45E82" w:rsidRPr="00D45E82">
        <w:t>anything with the potential to negatively impact farm animals</w:t>
      </w:r>
      <w:r w:rsidR="00D45E82">
        <w:t xml:space="preserve"> / </w:t>
      </w:r>
      <w:r w:rsidR="00D45E82" w:rsidRPr="00D45E82">
        <w:t>shotguns</w:t>
      </w:r>
    </w:p>
    <w:p w14:paraId="6BD2C64A" w14:textId="77777777" w:rsidR="008766A6" w:rsidRPr="00D45E82" w:rsidRDefault="008766A6" w:rsidP="008766A6">
      <w:pPr>
        <w:rPr>
          <w:sz w:val="16"/>
          <w:szCs w:val="16"/>
        </w:rPr>
      </w:pPr>
    </w:p>
    <w:p w14:paraId="567EBE55" w14:textId="77777777" w:rsidR="00D45E82" w:rsidRDefault="00D45E82" w:rsidP="008766A6">
      <w:pPr>
        <w:rPr>
          <w:b/>
          <w:bCs/>
        </w:rPr>
      </w:pPr>
      <w:r>
        <w:rPr>
          <w:b/>
          <w:bCs/>
        </w:rPr>
        <w:t>Two Step Model</w:t>
      </w:r>
    </w:p>
    <w:p w14:paraId="0F5FCEAD" w14:textId="60B9A066" w:rsidR="008766A6" w:rsidRPr="00D45E82" w:rsidRDefault="008766A6" w:rsidP="008766A6">
      <w:pPr>
        <w:rPr>
          <w:u w:val="single"/>
        </w:rPr>
      </w:pPr>
      <w:r w:rsidRPr="00D45E82">
        <w:rPr>
          <w:u w:val="single"/>
        </w:rPr>
        <w:t>How do you Qualify</w:t>
      </w:r>
      <w:r w:rsidR="00D45E82">
        <w:rPr>
          <w:u w:val="single"/>
        </w:rPr>
        <w:t>?</w:t>
      </w:r>
    </w:p>
    <w:p w14:paraId="4C14FFFF" w14:textId="1A47B725" w:rsidR="008766A6" w:rsidRDefault="008766A6" w:rsidP="00D45E82">
      <w:r w:rsidRPr="008766A6">
        <w:t>Show the county proof of farm income</w:t>
      </w:r>
      <w:r>
        <w:t xml:space="preserve"> (Schedule F) </w:t>
      </w:r>
      <w:r w:rsidR="00D45E82">
        <w:t xml:space="preserve">/ </w:t>
      </w:r>
      <w:r w:rsidRPr="008766A6">
        <w:t>Land lease income</w:t>
      </w:r>
      <w:r>
        <w:t xml:space="preserve"> (</w:t>
      </w:r>
      <w:r w:rsidRPr="008766A6">
        <w:t>farm production</w:t>
      </w:r>
      <w:r>
        <w:t>)</w:t>
      </w:r>
      <w:r w:rsidR="00D45E82">
        <w:t xml:space="preserve"> / </w:t>
      </w:r>
      <w:r w:rsidR="00530D09">
        <w:t>having</w:t>
      </w:r>
      <w:r w:rsidRPr="008766A6">
        <w:t xml:space="preserve"> historic building</w:t>
      </w:r>
      <w:r w:rsidR="00D45E82">
        <w:t>(</w:t>
      </w:r>
      <w:r w:rsidRPr="008766A6">
        <w:t>s</w:t>
      </w:r>
      <w:r w:rsidR="00D45E82">
        <w:t>)</w:t>
      </w:r>
      <w:r w:rsidRPr="008766A6">
        <w:t xml:space="preserve"> on the property</w:t>
      </w:r>
      <w:r>
        <w:t xml:space="preserve"> (</w:t>
      </w:r>
      <w:r w:rsidRPr="008766A6">
        <w:t>show intent to restore</w:t>
      </w:r>
      <w:r>
        <w:t>)</w:t>
      </w:r>
      <w:r w:rsidR="00530D09" w:rsidRPr="00530D09">
        <w:t xml:space="preserve"> </w:t>
      </w:r>
      <w:r w:rsidR="00530D09">
        <w:t xml:space="preserve">/ </w:t>
      </w:r>
      <w:r w:rsidR="00530D09" w:rsidRPr="008766A6">
        <w:t>39:1 rule</w:t>
      </w:r>
      <w:r w:rsidR="00530D09" w:rsidRPr="00530D09">
        <w:t xml:space="preserve"> (</w:t>
      </w:r>
      <w:r w:rsidR="008C01C3">
        <w:t>a process to legally allow a subdivision of farmed land as long as the farmed land is placed into a permanent ag easement).</w:t>
      </w:r>
    </w:p>
    <w:p w14:paraId="328C52F2" w14:textId="77777777" w:rsidR="00530D09" w:rsidRPr="00C74281" w:rsidRDefault="00530D09" w:rsidP="008766A6">
      <w:pPr>
        <w:rPr>
          <w:sz w:val="12"/>
          <w:szCs w:val="12"/>
          <w:u w:val="single"/>
        </w:rPr>
      </w:pPr>
    </w:p>
    <w:p w14:paraId="60D58348" w14:textId="2125647A" w:rsidR="008766A6" w:rsidRPr="00D45E82" w:rsidRDefault="00D45E82" w:rsidP="008766A6">
      <w:pPr>
        <w:rPr>
          <w:u w:val="single"/>
        </w:rPr>
      </w:pPr>
      <w:r w:rsidRPr="00D45E82">
        <w:rPr>
          <w:u w:val="single"/>
        </w:rPr>
        <w:t>Then what are you allowed to do?</w:t>
      </w:r>
    </w:p>
    <w:p w14:paraId="2D79AB73" w14:textId="602E8DE9" w:rsidR="008766A6" w:rsidRDefault="00D45E82" w:rsidP="00D45E82">
      <w:r>
        <w:t>N</w:t>
      </w:r>
      <w:r w:rsidR="008766A6" w:rsidRPr="008766A6">
        <w:t>eed to include AG activity on rural reserve</w:t>
      </w:r>
      <w:r>
        <w:t xml:space="preserve"> / R</w:t>
      </w:r>
      <w:r w:rsidR="008766A6" w:rsidRPr="008766A6">
        <w:t>estore old building</w:t>
      </w:r>
      <w:r>
        <w:t>(s)</w:t>
      </w:r>
      <w:r w:rsidR="008766A6" w:rsidRPr="008766A6">
        <w:t xml:space="preserve"> not </w:t>
      </w:r>
      <w:r w:rsidR="008766A6">
        <w:t>usable/ being</w:t>
      </w:r>
      <w:r w:rsidR="008766A6" w:rsidRPr="008766A6">
        <w:t xml:space="preserve"> used</w:t>
      </w:r>
      <w:r w:rsidR="008766A6">
        <w:t xml:space="preserve"> for agricultural purposes (Snohomish Co has code for this)</w:t>
      </w:r>
      <w:r>
        <w:t xml:space="preserve"> / E</w:t>
      </w:r>
      <w:r w:rsidR="008766A6" w:rsidRPr="008766A6">
        <w:t xml:space="preserve">vent tax on events </w:t>
      </w:r>
      <w:r w:rsidR="008766A6">
        <w:t>that</w:t>
      </w:r>
      <w:r>
        <w:t xml:space="preserve"> </w:t>
      </w:r>
      <w:r w:rsidR="008766A6">
        <w:t>is then</w:t>
      </w:r>
      <w:r>
        <w:t xml:space="preserve"> </w:t>
      </w:r>
      <w:r w:rsidR="008766A6">
        <w:t>used for rest</w:t>
      </w:r>
      <w:r>
        <w:t>o</w:t>
      </w:r>
      <w:r w:rsidR="008766A6">
        <w:t>ration efforts? B</w:t>
      </w:r>
      <w:r w:rsidR="008766A6" w:rsidRPr="008766A6">
        <w:t>usiness license</w:t>
      </w:r>
      <w:r w:rsidR="008766A6">
        <w:t>?</w:t>
      </w:r>
    </w:p>
    <w:p w14:paraId="43CDDE2E" w14:textId="77777777" w:rsidR="006E1638" w:rsidRPr="00E14479" w:rsidRDefault="006E1638">
      <w:pPr>
        <w:rPr>
          <w:sz w:val="12"/>
          <w:szCs w:val="12"/>
        </w:rPr>
      </w:pPr>
    </w:p>
    <w:p w14:paraId="44571391" w14:textId="77777777" w:rsidR="008C01C3" w:rsidRDefault="008C01C3">
      <w:pPr>
        <w:spacing w:after="160" w:line="259" w:lineRule="auto"/>
        <w:rPr>
          <w:b/>
          <w:bCs/>
        </w:rPr>
      </w:pPr>
      <w:r>
        <w:rPr>
          <w:b/>
          <w:bCs/>
        </w:rPr>
        <w:br w:type="page"/>
      </w:r>
    </w:p>
    <w:p w14:paraId="568D332E" w14:textId="4C49BFFC" w:rsidR="00F812CF" w:rsidRPr="00FF0142" w:rsidRDefault="002521CA" w:rsidP="002521CA">
      <w:pPr>
        <w:rPr>
          <w:i/>
          <w:iCs/>
        </w:rPr>
      </w:pPr>
      <w:r>
        <w:rPr>
          <w:b/>
          <w:bCs/>
        </w:rPr>
        <w:lastRenderedPageBreak/>
        <w:t xml:space="preserve">August </w:t>
      </w:r>
      <w:r w:rsidR="00297C8A">
        <w:rPr>
          <w:b/>
          <w:bCs/>
        </w:rPr>
        <w:t>9</w:t>
      </w:r>
      <w:r>
        <w:rPr>
          <w:b/>
          <w:bCs/>
        </w:rPr>
        <w:t xml:space="preserve"> Meeting Topics</w:t>
      </w:r>
    </w:p>
    <w:p w14:paraId="45BD69DC" w14:textId="2ADB98D4" w:rsidR="002521CA" w:rsidRDefault="002521CA" w:rsidP="002521CA">
      <w:pPr>
        <w:pStyle w:val="ListParagraph"/>
        <w:numPr>
          <w:ilvl w:val="0"/>
          <w:numId w:val="12"/>
        </w:numPr>
        <w:spacing w:line="240" w:lineRule="auto"/>
      </w:pPr>
      <w:r>
        <w:t>Review</w:t>
      </w:r>
      <w:r w:rsidR="00DA36DF">
        <w:t xml:space="preserve">, revise as needed, and approve </w:t>
      </w:r>
      <w:r>
        <w:t>these notes and action items</w:t>
      </w:r>
      <w:r w:rsidR="001751D3">
        <w:t>.</w:t>
      </w:r>
    </w:p>
    <w:p w14:paraId="4239CCA8" w14:textId="77777777" w:rsidR="00297C8A" w:rsidRDefault="00297C8A" w:rsidP="002521CA">
      <w:pPr>
        <w:pStyle w:val="ListParagraph"/>
        <w:numPr>
          <w:ilvl w:val="0"/>
          <w:numId w:val="12"/>
        </w:numPr>
        <w:spacing w:line="240" w:lineRule="auto"/>
      </w:pPr>
      <w:r>
        <w:t xml:space="preserve">Review </w:t>
      </w:r>
      <w:r w:rsidR="00DA36DF">
        <w:t>list</w:t>
      </w:r>
      <w:r>
        <w:t xml:space="preserve"> of agritourism activities, their definitions, and then discuss in which group they might belong:</w:t>
      </w:r>
    </w:p>
    <w:p w14:paraId="0E180F4C" w14:textId="047E8423" w:rsidR="00297C8A" w:rsidRDefault="00297C8A" w:rsidP="00297C8A">
      <w:pPr>
        <w:pStyle w:val="ListParagraph"/>
        <w:numPr>
          <w:ilvl w:val="1"/>
          <w:numId w:val="12"/>
        </w:numPr>
        <w:spacing w:line="240" w:lineRule="auto"/>
      </w:pPr>
      <w:r>
        <w:t>Acceptable Use</w:t>
      </w:r>
    </w:p>
    <w:p w14:paraId="34B980F4" w14:textId="77777777" w:rsidR="00297C8A" w:rsidRDefault="00297C8A" w:rsidP="00297C8A">
      <w:pPr>
        <w:pStyle w:val="ListParagraph"/>
        <w:numPr>
          <w:ilvl w:val="1"/>
          <w:numId w:val="12"/>
        </w:numPr>
        <w:spacing w:line="240" w:lineRule="auto"/>
      </w:pPr>
      <w:r>
        <w:t>Potentially acceptable use</w:t>
      </w:r>
    </w:p>
    <w:p w14:paraId="3BD2ADAA" w14:textId="060E0092" w:rsidR="002521CA" w:rsidRDefault="00297C8A" w:rsidP="00297C8A">
      <w:pPr>
        <w:pStyle w:val="ListParagraph"/>
        <w:numPr>
          <w:ilvl w:val="1"/>
          <w:numId w:val="12"/>
        </w:numPr>
        <w:spacing w:line="240" w:lineRule="auto"/>
      </w:pPr>
      <w:r>
        <w:t>Not an acceptable use</w:t>
      </w:r>
    </w:p>
    <w:p w14:paraId="40E52366" w14:textId="4B370135" w:rsidR="00B00B62" w:rsidRDefault="00DA36DF" w:rsidP="009D3357">
      <w:pPr>
        <w:pStyle w:val="ListParagraph"/>
        <w:numPr>
          <w:ilvl w:val="0"/>
          <w:numId w:val="12"/>
        </w:numPr>
        <w:spacing w:line="240" w:lineRule="auto"/>
      </w:pPr>
      <w:r>
        <w:t xml:space="preserve">Begin </w:t>
      </w:r>
      <w:r w:rsidR="002521CA">
        <w:t>review of and suggestions regarding proposed code</w:t>
      </w:r>
      <w:r w:rsidR="00297C8A">
        <w:t xml:space="preserve"> (time permitting)</w:t>
      </w:r>
    </w:p>
    <w:sectPr w:rsidR="00B00B62" w:rsidSect="00BC5FD5">
      <w:footerReference w:type="default" r:id="rId10"/>
      <w:pgSz w:w="12240" w:h="15840"/>
      <w:pgMar w:top="1008" w:right="1008"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E35CB" w14:textId="77777777" w:rsidR="00294071" w:rsidRDefault="00294071" w:rsidP="009D3357">
      <w:r>
        <w:separator/>
      </w:r>
    </w:p>
  </w:endnote>
  <w:endnote w:type="continuationSeparator" w:id="0">
    <w:p w14:paraId="2DA23014" w14:textId="77777777" w:rsidR="00294071" w:rsidRDefault="00294071" w:rsidP="009D3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EA39A" w14:textId="5AC59905" w:rsidR="009D3357" w:rsidRPr="003D7982" w:rsidRDefault="009D3357" w:rsidP="009D3357">
    <w:pPr>
      <w:pStyle w:val="Footer"/>
      <w:jc w:val="center"/>
      <w:rPr>
        <w:sz w:val="20"/>
        <w:szCs w:val="20"/>
      </w:rPr>
    </w:pPr>
    <w:r w:rsidRPr="003D7982">
      <w:rPr>
        <w:sz w:val="20"/>
        <w:szCs w:val="20"/>
      </w:rPr>
      <w:t xml:space="preserve">Page </w:t>
    </w:r>
    <w:r w:rsidRPr="003D7982">
      <w:rPr>
        <w:sz w:val="20"/>
        <w:szCs w:val="20"/>
      </w:rPr>
      <w:fldChar w:fldCharType="begin"/>
    </w:r>
    <w:r w:rsidRPr="003D7982">
      <w:rPr>
        <w:sz w:val="20"/>
        <w:szCs w:val="20"/>
      </w:rPr>
      <w:instrText xml:space="preserve"> PAGE   \* MERGEFORMAT </w:instrText>
    </w:r>
    <w:r w:rsidRPr="003D7982">
      <w:rPr>
        <w:sz w:val="20"/>
        <w:szCs w:val="20"/>
      </w:rPr>
      <w:fldChar w:fldCharType="separate"/>
    </w:r>
    <w:r w:rsidR="00D33A32">
      <w:rPr>
        <w:noProof/>
        <w:sz w:val="20"/>
        <w:szCs w:val="20"/>
      </w:rPr>
      <w:t>3</w:t>
    </w:r>
    <w:r w:rsidRPr="003D7982">
      <w:rPr>
        <w:noProof/>
        <w:sz w:val="20"/>
        <w:szCs w:val="20"/>
      </w:rPr>
      <w:fldChar w:fldCharType="end"/>
    </w:r>
    <w:r w:rsidRPr="003D7982">
      <w:rPr>
        <w:noProof/>
        <w:sz w:val="20"/>
        <w:szCs w:val="20"/>
      </w:rPr>
      <w:t xml:space="preserve"> of </w:t>
    </w:r>
    <w:r w:rsidR="008C01C3">
      <w:rPr>
        <w:noProof/>
        <w:sz w:val="20"/>
        <w:szCs w:val="20"/>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CA445" w14:textId="77777777" w:rsidR="00294071" w:rsidRDefault="00294071" w:rsidP="009D3357">
      <w:r>
        <w:separator/>
      </w:r>
    </w:p>
  </w:footnote>
  <w:footnote w:type="continuationSeparator" w:id="0">
    <w:p w14:paraId="416FAE3A" w14:textId="77777777" w:rsidR="00294071" w:rsidRDefault="00294071" w:rsidP="009D33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F7465"/>
    <w:multiLevelType w:val="hybridMultilevel"/>
    <w:tmpl w:val="55BC8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E36B1C"/>
    <w:multiLevelType w:val="hybridMultilevel"/>
    <w:tmpl w:val="2A02E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EB6F83"/>
    <w:multiLevelType w:val="hybridMultilevel"/>
    <w:tmpl w:val="7C7E8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1A6DC3"/>
    <w:multiLevelType w:val="hybridMultilevel"/>
    <w:tmpl w:val="785A8E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832E99"/>
    <w:multiLevelType w:val="hybridMultilevel"/>
    <w:tmpl w:val="306AC5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24D785A"/>
    <w:multiLevelType w:val="hybridMultilevel"/>
    <w:tmpl w:val="B40841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6683C30"/>
    <w:multiLevelType w:val="hybridMultilevel"/>
    <w:tmpl w:val="86EA34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1D5929"/>
    <w:multiLevelType w:val="hybridMultilevel"/>
    <w:tmpl w:val="82A094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A349DB"/>
    <w:multiLevelType w:val="hybridMultilevel"/>
    <w:tmpl w:val="57A00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AB12C3"/>
    <w:multiLevelType w:val="hybridMultilevel"/>
    <w:tmpl w:val="CC683A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2F7F93"/>
    <w:multiLevelType w:val="hybridMultilevel"/>
    <w:tmpl w:val="1FFC8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676393"/>
    <w:multiLevelType w:val="hybridMultilevel"/>
    <w:tmpl w:val="7EB6B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E80F3B"/>
    <w:multiLevelType w:val="hybridMultilevel"/>
    <w:tmpl w:val="13C0F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C309FA"/>
    <w:multiLevelType w:val="hybridMultilevel"/>
    <w:tmpl w:val="1E4A4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4F193A"/>
    <w:multiLevelType w:val="hybridMultilevel"/>
    <w:tmpl w:val="162A9C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76671284"/>
    <w:multiLevelType w:val="hybridMultilevel"/>
    <w:tmpl w:val="192AC2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4F4F02"/>
    <w:multiLevelType w:val="hybridMultilevel"/>
    <w:tmpl w:val="AC7217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921986823">
    <w:abstractNumId w:val="4"/>
  </w:num>
  <w:num w:numId="2" w16cid:durableId="1526137550">
    <w:abstractNumId w:val="14"/>
  </w:num>
  <w:num w:numId="3" w16cid:durableId="1287858351">
    <w:abstractNumId w:val="5"/>
  </w:num>
  <w:num w:numId="4" w16cid:durableId="206159390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12997494">
    <w:abstractNumId w:val="1"/>
  </w:num>
  <w:num w:numId="6" w16cid:durableId="814493881">
    <w:abstractNumId w:val="13"/>
  </w:num>
  <w:num w:numId="7" w16cid:durableId="1333872066">
    <w:abstractNumId w:val="9"/>
  </w:num>
  <w:num w:numId="8" w16cid:durableId="1796412510">
    <w:abstractNumId w:val="8"/>
  </w:num>
  <w:num w:numId="9" w16cid:durableId="1888031164">
    <w:abstractNumId w:val="15"/>
  </w:num>
  <w:num w:numId="10" w16cid:durableId="1879582109">
    <w:abstractNumId w:val="10"/>
  </w:num>
  <w:num w:numId="11" w16cid:durableId="561407495">
    <w:abstractNumId w:val="0"/>
  </w:num>
  <w:num w:numId="12" w16cid:durableId="764303095">
    <w:abstractNumId w:val="6"/>
  </w:num>
  <w:num w:numId="13" w16cid:durableId="1260721713">
    <w:abstractNumId w:val="3"/>
  </w:num>
  <w:num w:numId="14" w16cid:durableId="1974552039">
    <w:abstractNumId w:val="2"/>
  </w:num>
  <w:num w:numId="15" w16cid:durableId="16857728">
    <w:abstractNumId w:val="11"/>
  </w:num>
  <w:num w:numId="16" w16cid:durableId="1003706983">
    <w:abstractNumId w:val="12"/>
  </w:num>
  <w:num w:numId="17" w16cid:durableId="8253660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3EDC"/>
    <w:rsid w:val="00016979"/>
    <w:rsid w:val="000228C8"/>
    <w:rsid w:val="00037BF8"/>
    <w:rsid w:val="00044C03"/>
    <w:rsid w:val="000740D8"/>
    <w:rsid w:val="000A23B1"/>
    <w:rsid w:val="000B17D6"/>
    <w:rsid w:val="000B1D9B"/>
    <w:rsid w:val="000E6CDD"/>
    <w:rsid w:val="00135071"/>
    <w:rsid w:val="00147F2B"/>
    <w:rsid w:val="00151FC6"/>
    <w:rsid w:val="0015440B"/>
    <w:rsid w:val="00155FF4"/>
    <w:rsid w:val="00165DE6"/>
    <w:rsid w:val="00173A94"/>
    <w:rsid w:val="001751D3"/>
    <w:rsid w:val="001765C9"/>
    <w:rsid w:val="001775A7"/>
    <w:rsid w:val="0018116B"/>
    <w:rsid w:val="001840F9"/>
    <w:rsid w:val="00194920"/>
    <w:rsid w:val="001A0349"/>
    <w:rsid w:val="001B1C24"/>
    <w:rsid w:val="001C3801"/>
    <w:rsid w:val="002026C6"/>
    <w:rsid w:val="00203F7D"/>
    <w:rsid w:val="002204B2"/>
    <w:rsid w:val="00225BCE"/>
    <w:rsid w:val="00233364"/>
    <w:rsid w:val="00234DB9"/>
    <w:rsid w:val="002521CA"/>
    <w:rsid w:val="002616C0"/>
    <w:rsid w:val="00281CCD"/>
    <w:rsid w:val="00294071"/>
    <w:rsid w:val="00297C8A"/>
    <w:rsid w:val="002A01D5"/>
    <w:rsid w:val="002F1501"/>
    <w:rsid w:val="002F2F6F"/>
    <w:rsid w:val="003136EC"/>
    <w:rsid w:val="00314D2A"/>
    <w:rsid w:val="00337E54"/>
    <w:rsid w:val="003A5C98"/>
    <w:rsid w:val="003D7982"/>
    <w:rsid w:val="003E759C"/>
    <w:rsid w:val="00406693"/>
    <w:rsid w:val="00444B82"/>
    <w:rsid w:val="00450C5C"/>
    <w:rsid w:val="00451179"/>
    <w:rsid w:val="00462FC2"/>
    <w:rsid w:val="004E4C4A"/>
    <w:rsid w:val="004E572C"/>
    <w:rsid w:val="005064A2"/>
    <w:rsid w:val="00513EDC"/>
    <w:rsid w:val="00530D09"/>
    <w:rsid w:val="00554B91"/>
    <w:rsid w:val="0059020F"/>
    <w:rsid w:val="00593BA9"/>
    <w:rsid w:val="005A116F"/>
    <w:rsid w:val="005F3C2B"/>
    <w:rsid w:val="00602081"/>
    <w:rsid w:val="00604696"/>
    <w:rsid w:val="00614A45"/>
    <w:rsid w:val="0063517B"/>
    <w:rsid w:val="00644232"/>
    <w:rsid w:val="00647496"/>
    <w:rsid w:val="00652F40"/>
    <w:rsid w:val="00692FD5"/>
    <w:rsid w:val="006941AB"/>
    <w:rsid w:val="00697D20"/>
    <w:rsid w:val="006A1022"/>
    <w:rsid w:val="006A2E22"/>
    <w:rsid w:val="006A77D4"/>
    <w:rsid w:val="006D0FA7"/>
    <w:rsid w:val="006E1638"/>
    <w:rsid w:val="006E390C"/>
    <w:rsid w:val="006E7A76"/>
    <w:rsid w:val="00721771"/>
    <w:rsid w:val="00726277"/>
    <w:rsid w:val="00731C35"/>
    <w:rsid w:val="0074173C"/>
    <w:rsid w:val="00754FB3"/>
    <w:rsid w:val="00763BCD"/>
    <w:rsid w:val="0076739A"/>
    <w:rsid w:val="00773376"/>
    <w:rsid w:val="007767F5"/>
    <w:rsid w:val="00780CA1"/>
    <w:rsid w:val="007A3376"/>
    <w:rsid w:val="007A521C"/>
    <w:rsid w:val="007B45AC"/>
    <w:rsid w:val="007E4B21"/>
    <w:rsid w:val="007E4C6D"/>
    <w:rsid w:val="00824185"/>
    <w:rsid w:val="008766A6"/>
    <w:rsid w:val="008779EE"/>
    <w:rsid w:val="00891C93"/>
    <w:rsid w:val="008C01C3"/>
    <w:rsid w:val="008C55C6"/>
    <w:rsid w:val="008D731B"/>
    <w:rsid w:val="008E1345"/>
    <w:rsid w:val="00906676"/>
    <w:rsid w:val="00923F0B"/>
    <w:rsid w:val="009315EA"/>
    <w:rsid w:val="00967BA1"/>
    <w:rsid w:val="00973215"/>
    <w:rsid w:val="0097350C"/>
    <w:rsid w:val="009B27E9"/>
    <w:rsid w:val="009B722C"/>
    <w:rsid w:val="009C6F88"/>
    <w:rsid w:val="009D3357"/>
    <w:rsid w:val="00A21825"/>
    <w:rsid w:val="00A43577"/>
    <w:rsid w:val="00A4508E"/>
    <w:rsid w:val="00A50B0B"/>
    <w:rsid w:val="00A606F3"/>
    <w:rsid w:val="00A65DB6"/>
    <w:rsid w:val="00A7490A"/>
    <w:rsid w:val="00A86BFB"/>
    <w:rsid w:val="00AF7B8B"/>
    <w:rsid w:val="00B00B62"/>
    <w:rsid w:val="00B301D4"/>
    <w:rsid w:val="00B3722A"/>
    <w:rsid w:val="00B67B41"/>
    <w:rsid w:val="00B95ADF"/>
    <w:rsid w:val="00BC5FD5"/>
    <w:rsid w:val="00BD2EF6"/>
    <w:rsid w:val="00BE35EC"/>
    <w:rsid w:val="00C035CC"/>
    <w:rsid w:val="00C0403A"/>
    <w:rsid w:val="00C17FED"/>
    <w:rsid w:val="00C2067F"/>
    <w:rsid w:val="00C2291F"/>
    <w:rsid w:val="00C2533E"/>
    <w:rsid w:val="00C74281"/>
    <w:rsid w:val="00C7666F"/>
    <w:rsid w:val="00C76D99"/>
    <w:rsid w:val="00C87E92"/>
    <w:rsid w:val="00CA2E86"/>
    <w:rsid w:val="00CD478C"/>
    <w:rsid w:val="00D06247"/>
    <w:rsid w:val="00D12D7A"/>
    <w:rsid w:val="00D23C42"/>
    <w:rsid w:val="00D33A32"/>
    <w:rsid w:val="00D45E82"/>
    <w:rsid w:val="00DA36DF"/>
    <w:rsid w:val="00DF0A23"/>
    <w:rsid w:val="00E14479"/>
    <w:rsid w:val="00E2730D"/>
    <w:rsid w:val="00E71664"/>
    <w:rsid w:val="00E72777"/>
    <w:rsid w:val="00E848E8"/>
    <w:rsid w:val="00EC10A0"/>
    <w:rsid w:val="00EE556A"/>
    <w:rsid w:val="00EF697B"/>
    <w:rsid w:val="00F1630B"/>
    <w:rsid w:val="00F612F3"/>
    <w:rsid w:val="00F645E5"/>
    <w:rsid w:val="00F733F2"/>
    <w:rsid w:val="00F812CF"/>
    <w:rsid w:val="00FF01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A0DE0"/>
  <w15:chartTrackingRefBased/>
  <w15:docId w15:val="{BF3A2559-BE22-4042-86CB-74D01A935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3EDC"/>
    <w:pPr>
      <w:spacing w:after="0" w:line="240" w:lineRule="auto"/>
    </w:pPr>
    <w:rPr>
      <w:rFonts w:ascii="Calibri" w:hAnsi="Calibri" w:cs="Calibr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3EDC"/>
    <w:rPr>
      <w:color w:val="0563C1" w:themeColor="hyperlink"/>
      <w:u w:val="single"/>
    </w:rPr>
  </w:style>
  <w:style w:type="paragraph" w:styleId="ListParagraph">
    <w:name w:val="List Paragraph"/>
    <w:basedOn w:val="Normal"/>
    <w:uiPriority w:val="34"/>
    <w:qFormat/>
    <w:rsid w:val="00513EDC"/>
    <w:pPr>
      <w:spacing w:after="200" w:line="276" w:lineRule="auto"/>
      <w:ind w:left="720"/>
      <w:contextualSpacing/>
    </w:pPr>
    <w:rPr>
      <w:rFonts w:asciiTheme="minorHAnsi" w:hAnsiTheme="minorHAnsi" w:cstheme="minorBidi"/>
    </w:rPr>
  </w:style>
  <w:style w:type="paragraph" w:styleId="Header">
    <w:name w:val="header"/>
    <w:basedOn w:val="Normal"/>
    <w:link w:val="HeaderChar"/>
    <w:uiPriority w:val="99"/>
    <w:unhideWhenUsed/>
    <w:rsid w:val="009D3357"/>
    <w:pPr>
      <w:tabs>
        <w:tab w:val="center" w:pos="4680"/>
        <w:tab w:val="right" w:pos="9360"/>
      </w:tabs>
    </w:pPr>
  </w:style>
  <w:style w:type="character" w:customStyle="1" w:styleId="HeaderChar">
    <w:name w:val="Header Char"/>
    <w:basedOn w:val="DefaultParagraphFont"/>
    <w:link w:val="Header"/>
    <w:uiPriority w:val="99"/>
    <w:rsid w:val="009D3357"/>
    <w:rPr>
      <w:rFonts w:ascii="Calibri" w:hAnsi="Calibri" w:cs="Calibri"/>
      <w:kern w:val="0"/>
      <w14:ligatures w14:val="none"/>
    </w:rPr>
  </w:style>
  <w:style w:type="paragraph" w:styleId="Footer">
    <w:name w:val="footer"/>
    <w:basedOn w:val="Normal"/>
    <w:link w:val="FooterChar"/>
    <w:uiPriority w:val="99"/>
    <w:unhideWhenUsed/>
    <w:rsid w:val="009D3357"/>
    <w:pPr>
      <w:tabs>
        <w:tab w:val="center" w:pos="4680"/>
        <w:tab w:val="right" w:pos="9360"/>
      </w:tabs>
    </w:pPr>
  </w:style>
  <w:style w:type="character" w:customStyle="1" w:styleId="FooterChar">
    <w:name w:val="Footer Char"/>
    <w:basedOn w:val="DefaultParagraphFont"/>
    <w:link w:val="Footer"/>
    <w:uiPriority w:val="99"/>
    <w:rsid w:val="009D3357"/>
    <w:rPr>
      <w:rFonts w:ascii="Calibri" w:hAnsi="Calibri" w:cs="Calibri"/>
      <w:kern w:val="0"/>
      <w14:ligatures w14:val="none"/>
    </w:rPr>
  </w:style>
  <w:style w:type="paragraph" w:styleId="Revision">
    <w:name w:val="Revision"/>
    <w:hidden/>
    <w:uiPriority w:val="99"/>
    <w:semiHidden/>
    <w:rsid w:val="00F1630B"/>
    <w:pPr>
      <w:spacing w:after="0" w:line="240" w:lineRule="auto"/>
    </w:pPr>
    <w:rPr>
      <w:rFonts w:ascii="Calibri" w:hAnsi="Calibri" w:cs="Calibri"/>
      <w:kern w:val="0"/>
      <w14:ligatures w14:val="none"/>
    </w:rPr>
  </w:style>
  <w:style w:type="character" w:customStyle="1" w:styleId="UnresolvedMention1">
    <w:name w:val="Unresolved Mention1"/>
    <w:basedOn w:val="DefaultParagraphFont"/>
    <w:uiPriority w:val="99"/>
    <w:semiHidden/>
    <w:unhideWhenUsed/>
    <w:rsid w:val="000E6CDD"/>
    <w:rPr>
      <w:color w:val="605E5C"/>
      <w:shd w:val="clear" w:color="auto" w:fill="E1DFDD"/>
    </w:rPr>
  </w:style>
  <w:style w:type="paragraph" w:styleId="BalloonText">
    <w:name w:val="Balloon Text"/>
    <w:basedOn w:val="Normal"/>
    <w:link w:val="BalloonTextChar"/>
    <w:uiPriority w:val="99"/>
    <w:semiHidden/>
    <w:unhideWhenUsed/>
    <w:rsid w:val="00D33A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3A32"/>
    <w:rPr>
      <w:rFonts w:ascii="Segoe UI" w:hAnsi="Segoe UI" w:cs="Segoe UI"/>
      <w:kern w:val="0"/>
      <w:sz w:val="18"/>
      <w:szCs w:val="18"/>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42001">
      <w:bodyDiv w:val="1"/>
      <w:marLeft w:val="0"/>
      <w:marRight w:val="0"/>
      <w:marTop w:val="0"/>
      <w:marBottom w:val="0"/>
      <w:divBdr>
        <w:top w:val="none" w:sz="0" w:space="0" w:color="auto"/>
        <w:left w:val="none" w:sz="0" w:space="0" w:color="auto"/>
        <w:bottom w:val="none" w:sz="0" w:space="0" w:color="auto"/>
        <w:right w:val="none" w:sz="0" w:space="0" w:color="auto"/>
      </w:divBdr>
    </w:div>
    <w:div w:id="141849425">
      <w:bodyDiv w:val="1"/>
      <w:marLeft w:val="0"/>
      <w:marRight w:val="0"/>
      <w:marTop w:val="0"/>
      <w:marBottom w:val="0"/>
      <w:divBdr>
        <w:top w:val="none" w:sz="0" w:space="0" w:color="auto"/>
        <w:left w:val="none" w:sz="0" w:space="0" w:color="auto"/>
        <w:bottom w:val="none" w:sz="0" w:space="0" w:color="auto"/>
        <w:right w:val="none" w:sz="0" w:space="0" w:color="auto"/>
      </w:divBdr>
    </w:div>
    <w:div w:id="427234250">
      <w:bodyDiv w:val="1"/>
      <w:marLeft w:val="0"/>
      <w:marRight w:val="0"/>
      <w:marTop w:val="0"/>
      <w:marBottom w:val="0"/>
      <w:divBdr>
        <w:top w:val="none" w:sz="0" w:space="0" w:color="auto"/>
        <w:left w:val="none" w:sz="0" w:space="0" w:color="auto"/>
        <w:bottom w:val="none" w:sz="0" w:space="0" w:color="auto"/>
        <w:right w:val="none" w:sz="0" w:space="0" w:color="auto"/>
      </w:divBdr>
    </w:div>
    <w:div w:id="1317611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kagitonians.org/studies-reports" TargetMode="External"/><Relationship Id="rId3" Type="http://schemas.openxmlformats.org/officeDocument/2006/relationships/settings" Target="settings.xml"/><Relationship Id="rId7" Type="http://schemas.openxmlformats.org/officeDocument/2006/relationships/hyperlink" Target="https://www.skagitonians.org/studies-reports-economic-viabilit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skagitcounty.net/departments/planningandpermit/agtourismmai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1144</Words>
  <Characters>6527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Lyn@PDSA,local</dc:creator>
  <cp:keywords/>
  <dc:description/>
  <cp:lastModifiedBy>Lyn@PDSA,local</cp:lastModifiedBy>
  <cp:revision>2</cp:revision>
  <cp:lastPrinted>2023-08-04T00:30:00Z</cp:lastPrinted>
  <dcterms:created xsi:type="dcterms:W3CDTF">2023-08-07T22:10:00Z</dcterms:created>
  <dcterms:modified xsi:type="dcterms:W3CDTF">2023-08-07T22:10:00Z</dcterms:modified>
</cp:coreProperties>
</file>